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247793">
      <w:pPr>
        <w:pStyle w:val="2"/>
        <w:spacing w:after="280"/>
        <w:jc w:val="center"/>
        <w:rPr>
          <w:sz w:val="36"/>
          <w:szCs w:val="36"/>
        </w:rPr>
      </w:pPr>
      <w:r>
        <w:rPr>
          <w:sz w:val="36"/>
          <w:szCs w:val="36"/>
        </w:rPr>
        <w:t>FACULTY-BIODATA</w:t>
      </w:r>
    </w:p>
    <w:tbl>
      <w:tblPr>
        <w:tblStyle w:val="16"/>
        <w:tblW w:w="1020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0"/>
        <w:gridCol w:w="1350"/>
        <w:gridCol w:w="41"/>
        <w:gridCol w:w="919"/>
        <w:gridCol w:w="29"/>
        <w:gridCol w:w="811"/>
        <w:gridCol w:w="150"/>
        <w:gridCol w:w="26"/>
        <w:gridCol w:w="228"/>
        <w:gridCol w:w="296"/>
        <w:gridCol w:w="919"/>
        <w:gridCol w:w="401"/>
        <w:gridCol w:w="2061"/>
      </w:tblGrid>
      <w:tr w14:paraId="698D06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550BFDD2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 Department</w:t>
            </w:r>
          </w:p>
        </w:tc>
        <w:tc>
          <w:tcPr>
            <w:tcW w:w="5170" w:type="dxa"/>
            <w:gridSpan w:val="11"/>
            <w:vAlign w:val="center"/>
          </w:tcPr>
          <w:p w14:paraId="48153CB4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Mechanical Engineering</w:t>
            </w:r>
          </w:p>
        </w:tc>
        <w:tc>
          <w:tcPr>
            <w:tcW w:w="2061" w:type="dxa"/>
            <w:vMerge w:val="restart"/>
            <w:vAlign w:val="center"/>
          </w:tcPr>
          <w:p w14:paraId="71C68FF1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ind w:left="-88"/>
              <w:jc w:val="center"/>
              <w:rPr>
                <w:rFonts w:hint="default" w:ascii="Times New Roman" w:hAnsi="Times New Roman" w:eastAsia="Times New Roman" w:cs="Times New Roman"/>
                <w:color w:val="BFBFBF"/>
                <w:sz w:val="24"/>
                <w:szCs w:val="24"/>
                <w:lang w:val="en-GB"/>
              </w:rPr>
            </w:pPr>
            <w:r>
              <w:rPr>
                <w:rFonts w:hint="default" w:ascii="Times New Roman" w:hAnsi="Times New Roman" w:eastAsia="Times New Roman" w:cs="Times New Roman"/>
                <w:color w:val="BFBFBF"/>
                <w:sz w:val="24"/>
                <w:szCs w:val="24"/>
                <w:lang w:val="en-GB"/>
              </w:rPr>
              <w:drawing>
                <wp:inline distT="0" distB="0" distL="114300" distR="114300">
                  <wp:extent cx="1164590" cy="1455420"/>
                  <wp:effectExtent l="0" t="0" r="16510" b="11430"/>
                  <wp:docPr id="3" name="Picture 3" descr="ChatGPT Image Jun 25, 2026, 02_02_34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hatGPT Image Jun 25, 2026, 02_02_34 PM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6202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623EBFA7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Designation: </w:t>
            </w:r>
          </w:p>
        </w:tc>
        <w:tc>
          <w:tcPr>
            <w:tcW w:w="5170" w:type="dxa"/>
            <w:gridSpan w:val="11"/>
            <w:vAlign w:val="center"/>
          </w:tcPr>
          <w:p w14:paraId="1C4B4622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Lecturer </w:t>
            </w:r>
          </w:p>
        </w:tc>
        <w:tc>
          <w:tcPr>
            <w:tcW w:w="2061" w:type="dxa"/>
            <w:vMerge w:val="continue"/>
            <w:vAlign w:val="center"/>
          </w:tcPr>
          <w:p w14:paraId="0ECE3F60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14668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5FF8143C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Name of Faculty:</w:t>
            </w:r>
          </w:p>
        </w:tc>
        <w:tc>
          <w:tcPr>
            <w:tcW w:w="5170" w:type="dxa"/>
            <w:gridSpan w:val="11"/>
            <w:vAlign w:val="center"/>
          </w:tcPr>
          <w:p w14:paraId="4B2D2BBF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Mr.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Sadanand Jayshing Jagtap</w:t>
            </w:r>
          </w:p>
        </w:tc>
        <w:tc>
          <w:tcPr>
            <w:tcW w:w="2061" w:type="dxa"/>
            <w:vMerge w:val="continue"/>
            <w:vAlign w:val="center"/>
          </w:tcPr>
          <w:p w14:paraId="1EF41215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136AAC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3C167961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Date of Birth: </w:t>
            </w:r>
          </w:p>
        </w:tc>
        <w:tc>
          <w:tcPr>
            <w:tcW w:w="1350" w:type="dxa"/>
            <w:vAlign w:val="center"/>
          </w:tcPr>
          <w:p w14:paraId="453B541B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07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06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/198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00" w:type="dxa"/>
            <w:gridSpan w:val="4"/>
            <w:vAlign w:val="center"/>
          </w:tcPr>
          <w:p w14:paraId="10166FCC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Date of Joining</w:t>
            </w:r>
            <w:r>
              <w:rPr>
                <w:rFonts w:ascii="Times New Roman" w:hAnsi="Times New Roman" w:eastAsia="Times New Roman" w:cs="Times New Roman"/>
              </w:rPr>
              <w:t>:</w:t>
            </w:r>
          </w:p>
        </w:tc>
        <w:tc>
          <w:tcPr>
            <w:tcW w:w="2020" w:type="dxa"/>
            <w:gridSpan w:val="6"/>
            <w:vAlign w:val="center"/>
          </w:tcPr>
          <w:p w14:paraId="47CB8C5F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/06/202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61" w:type="dxa"/>
            <w:vMerge w:val="continue"/>
            <w:vAlign w:val="center"/>
          </w:tcPr>
          <w:p w14:paraId="66D4F93E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10D3F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Merge w:val="restart"/>
            <w:vAlign w:val="center"/>
          </w:tcPr>
          <w:p w14:paraId="7E67557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Qualification with Class/Grade</w:t>
            </w:r>
          </w:p>
        </w:tc>
        <w:tc>
          <w:tcPr>
            <w:tcW w:w="1350" w:type="dxa"/>
            <w:vAlign w:val="center"/>
          </w:tcPr>
          <w:p w14:paraId="5D471A03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UG</w:t>
            </w:r>
          </w:p>
        </w:tc>
        <w:tc>
          <w:tcPr>
            <w:tcW w:w="1800" w:type="dxa"/>
            <w:gridSpan w:val="4"/>
            <w:vAlign w:val="center"/>
          </w:tcPr>
          <w:p w14:paraId="0BBDC620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PG</w:t>
            </w:r>
          </w:p>
        </w:tc>
        <w:tc>
          <w:tcPr>
            <w:tcW w:w="2020" w:type="dxa"/>
            <w:gridSpan w:val="6"/>
            <w:vAlign w:val="center"/>
          </w:tcPr>
          <w:p w14:paraId="0A6675B9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Ph.D.</w:t>
            </w:r>
          </w:p>
        </w:tc>
        <w:tc>
          <w:tcPr>
            <w:tcW w:w="2061" w:type="dxa"/>
            <w:vMerge w:val="continue"/>
            <w:vAlign w:val="center"/>
          </w:tcPr>
          <w:p w14:paraId="17BEE13F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5DA3DB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2970" w:type="dxa"/>
            <w:vMerge w:val="continue"/>
            <w:vAlign w:val="center"/>
          </w:tcPr>
          <w:p w14:paraId="2F1FB46D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14:paraId="14C020A8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7DEA1C50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First Class </w:t>
            </w:r>
          </w:p>
        </w:tc>
        <w:tc>
          <w:tcPr>
            <w:tcW w:w="1800" w:type="dxa"/>
            <w:gridSpan w:val="4"/>
            <w:vAlign w:val="center"/>
          </w:tcPr>
          <w:p w14:paraId="194D21A0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4"/>
                <w:szCs w:val="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First Class</w:t>
            </w:r>
          </w:p>
          <w:p w14:paraId="3F0FB4A4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</w:tc>
        <w:tc>
          <w:tcPr>
            <w:tcW w:w="2020" w:type="dxa"/>
            <w:gridSpan w:val="6"/>
            <w:vAlign w:val="center"/>
          </w:tcPr>
          <w:p w14:paraId="5891D649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en-US"/>
              </w:rPr>
              <w:t>-------</w:t>
            </w:r>
          </w:p>
        </w:tc>
        <w:tc>
          <w:tcPr>
            <w:tcW w:w="2061" w:type="dxa"/>
            <w:vMerge w:val="continue"/>
            <w:vAlign w:val="center"/>
          </w:tcPr>
          <w:p w14:paraId="6DD69F22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326339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72334804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Area of Specialization: </w:t>
            </w:r>
          </w:p>
        </w:tc>
        <w:tc>
          <w:tcPr>
            <w:tcW w:w="7231" w:type="dxa"/>
            <w:gridSpan w:val="12"/>
            <w:vAlign w:val="center"/>
          </w:tcPr>
          <w:p w14:paraId="345EC2C8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Design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Engineering</w:t>
            </w:r>
          </w:p>
        </w:tc>
      </w:tr>
      <w:tr w14:paraId="09B839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Merge w:val="restart"/>
            <w:vAlign w:val="center"/>
          </w:tcPr>
          <w:p w14:paraId="23B195E2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Total Experience in Years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:  </w:t>
            </w:r>
          </w:p>
        </w:tc>
        <w:tc>
          <w:tcPr>
            <w:tcW w:w="2310" w:type="dxa"/>
            <w:gridSpan w:val="3"/>
            <w:vAlign w:val="center"/>
          </w:tcPr>
          <w:p w14:paraId="6ECFCAB4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Teaching</w:t>
            </w:r>
          </w:p>
        </w:tc>
        <w:tc>
          <w:tcPr>
            <w:tcW w:w="2459" w:type="dxa"/>
            <w:gridSpan w:val="7"/>
            <w:vAlign w:val="center"/>
          </w:tcPr>
          <w:p w14:paraId="34A03FCC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Industry</w:t>
            </w:r>
          </w:p>
        </w:tc>
        <w:tc>
          <w:tcPr>
            <w:tcW w:w="2462" w:type="dxa"/>
            <w:gridSpan w:val="2"/>
            <w:vAlign w:val="center"/>
          </w:tcPr>
          <w:p w14:paraId="02BC37E0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Research</w:t>
            </w:r>
          </w:p>
        </w:tc>
      </w:tr>
      <w:tr w14:paraId="6CAAB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Merge w:val="continue"/>
            <w:vAlign w:val="center"/>
          </w:tcPr>
          <w:p w14:paraId="7B8D8A5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3"/>
            <w:vAlign w:val="center"/>
          </w:tcPr>
          <w:p w14:paraId="000136E4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459" w:type="dxa"/>
            <w:gridSpan w:val="7"/>
            <w:vAlign w:val="center"/>
          </w:tcPr>
          <w:p w14:paraId="49A386CB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gridSpan w:val="2"/>
            <w:vAlign w:val="center"/>
          </w:tcPr>
          <w:p w14:paraId="2176FBE8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14:paraId="4CC116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6B953D95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Mobile No: </w:t>
            </w:r>
          </w:p>
        </w:tc>
        <w:tc>
          <w:tcPr>
            <w:tcW w:w="2310" w:type="dxa"/>
            <w:gridSpan w:val="3"/>
            <w:vAlign w:val="center"/>
          </w:tcPr>
          <w:p w14:paraId="576879E2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7768944204</w:t>
            </w:r>
          </w:p>
        </w:tc>
        <w:tc>
          <w:tcPr>
            <w:tcW w:w="1540" w:type="dxa"/>
            <w:gridSpan w:val="6"/>
            <w:vAlign w:val="center"/>
          </w:tcPr>
          <w:p w14:paraId="5E18BD93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E-mail ID:</w:t>
            </w:r>
          </w:p>
        </w:tc>
        <w:tc>
          <w:tcPr>
            <w:tcW w:w="3381" w:type="dxa"/>
            <w:gridSpan w:val="3"/>
            <w:vAlign w:val="center"/>
          </w:tcPr>
          <w:p w14:paraId="762D8E82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"mailto:basugaderanjeet@gmail.com" </w:instrText>
            </w:r>
            <w:r>
              <w:fldChar w:fldCharType="separate"/>
            </w:r>
            <w:r>
              <w:rPr>
                <w:rStyle w:val="13"/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sadanandjjagtap</w:t>
            </w:r>
            <w:r>
              <w:rPr>
                <w:rStyle w:val="13"/>
                <w:rFonts w:ascii="Times New Roman" w:hAnsi="Times New Roman" w:eastAsia="Times New Roman" w:cs="Times New Roman"/>
                <w:sz w:val="24"/>
                <w:szCs w:val="24"/>
              </w:rPr>
              <w:t>@gmail.com</w:t>
            </w:r>
            <w:r>
              <w:rPr>
                <w:rStyle w:val="13"/>
                <w:rFonts w:ascii="Times New Roman" w:hAnsi="Times New Roman" w:eastAsia="Times New Roman" w:cs="Times New Roman"/>
                <w:sz w:val="24"/>
                <w:szCs w:val="24"/>
              </w:rPr>
              <w:fldChar w:fldCharType="end"/>
            </w:r>
          </w:p>
        </w:tc>
      </w:tr>
      <w:tr w14:paraId="5F0D88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2695716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Number of PhD, M. Tech , B. Tech Project Guided</w:t>
            </w:r>
          </w:p>
        </w:tc>
        <w:tc>
          <w:tcPr>
            <w:tcW w:w="3300" w:type="dxa"/>
            <w:gridSpan w:val="6"/>
            <w:vAlign w:val="center"/>
          </w:tcPr>
          <w:p w14:paraId="4E2C1A3D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UG:            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/>
              </w:rPr>
              <w:t>--</w:t>
            </w:r>
          </w:p>
        </w:tc>
        <w:tc>
          <w:tcPr>
            <w:tcW w:w="1870" w:type="dxa"/>
            <w:gridSpan w:val="5"/>
            <w:vAlign w:val="center"/>
          </w:tcPr>
          <w:p w14:paraId="0CF77B3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PG: -</w:t>
            </w:r>
          </w:p>
        </w:tc>
        <w:tc>
          <w:tcPr>
            <w:tcW w:w="2061" w:type="dxa"/>
            <w:vAlign w:val="center"/>
          </w:tcPr>
          <w:p w14:paraId="0D3FAE4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Ph.D. : -</w:t>
            </w:r>
          </w:p>
        </w:tc>
      </w:tr>
      <w:tr w14:paraId="2099D8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25396A0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Professional Society Memberships</w:t>
            </w:r>
          </w:p>
        </w:tc>
        <w:tc>
          <w:tcPr>
            <w:tcW w:w="7231" w:type="dxa"/>
            <w:gridSpan w:val="12"/>
            <w:vAlign w:val="center"/>
          </w:tcPr>
          <w:p w14:paraId="26A4F00D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The Institution of Engineers (India) as ASSOCIATE MEMBER with ID AM3117874</w:t>
            </w:r>
          </w:p>
        </w:tc>
      </w:tr>
      <w:tr w14:paraId="4039D3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49258F6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Paper Published in Journals</w:t>
            </w:r>
          </w:p>
        </w:tc>
        <w:tc>
          <w:tcPr>
            <w:tcW w:w="3326" w:type="dxa"/>
            <w:gridSpan w:val="7"/>
            <w:vAlign w:val="center"/>
          </w:tcPr>
          <w:p w14:paraId="40FBAFDF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National: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905" w:type="dxa"/>
            <w:gridSpan w:val="5"/>
            <w:vAlign w:val="center"/>
          </w:tcPr>
          <w:p w14:paraId="1296DA1A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International: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-1</w:t>
            </w:r>
          </w:p>
        </w:tc>
      </w:tr>
      <w:tr w14:paraId="65ADB9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058661C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Paper Presented in Conferences</w:t>
            </w:r>
          </w:p>
        </w:tc>
        <w:tc>
          <w:tcPr>
            <w:tcW w:w="3326" w:type="dxa"/>
            <w:gridSpan w:val="7"/>
            <w:vAlign w:val="center"/>
          </w:tcPr>
          <w:p w14:paraId="0F6128F2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National: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905" w:type="dxa"/>
            <w:gridSpan w:val="5"/>
            <w:vAlign w:val="center"/>
          </w:tcPr>
          <w:p w14:paraId="1D6C7AB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International: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14:paraId="475A9B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549FC12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 Books/Chapters/ Patents / Copy rights Published</w:t>
            </w:r>
          </w:p>
        </w:tc>
        <w:tc>
          <w:tcPr>
            <w:tcW w:w="1350" w:type="dxa"/>
            <w:vAlign w:val="center"/>
          </w:tcPr>
          <w:p w14:paraId="0FC26BF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Books: -</w:t>
            </w:r>
          </w:p>
        </w:tc>
        <w:tc>
          <w:tcPr>
            <w:tcW w:w="1976" w:type="dxa"/>
            <w:gridSpan w:val="6"/>
            <w:vAlign w:val="center"/>
          </w:tcPr>
          <w:p w14:paraId="30B5627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Chapters:- </w:t>
            </w:r>
          </w:p>
        </w:tc>
        <w:tc>
          <w:tcPr>
            <w:tcW w:w="1844" w:type="dxa"/>
            <w:gridSpan w:val="4"/>
            <w:vAlign w:val="center"/>
          </w:tcPr>
          <w:p w14:paraId="398F206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Patents: 01</w:t>
            </w:r>
          </w:p>
        </w:tc>
        <w:tc>
          <w:tcPr>
            <w:tcW w:w="2061" w:type="dxa"/>
            <w:vAlign w:val="center"/>
          </w:tcPr>
          <w:p w14:paraId="42DA2F6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Copyrights: -</w:t>
            </w:r>
          </w:p>
        </w:tc>
      </w:tr>
      <w:tr w14:paraId="7EFDF0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7A079AD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STTPs, FDPs, Workshops attended </w:t>
            </w:r>
          </w:p>
        </w:tc>
        <w:tc>
          <w:tcPr>
            <w:tcW w:w="2339" w:type="dxa"/>
            <w:gridSpan w:val="4"/>
            <w:vAlign w:val="center"/>
          </w:tcPr>
          <w:p w14:paraId="10CC6308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STTPs: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430" w:type="dxa"/>
            <w:gridSpan w:val="6"/>
            <w:vAlign w:val="center"/>
          </w:tcPr>
          <w:p w14:paraId="0BFFE87A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FDPs: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462" w:type="dxa"/>
            <w:gridSpan w:val="2"/>
            <w:vAlign w:val="center"/>
          </w:tcPr>
          <w:p w14:paraId="73863721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Workshops: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14:paraId="712DF7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6F057C9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Webinars &amp; Seminars attended</w:t>
            </w:r>
          </w:p>
        </w:tc>
        <w:tc>
          <w:tcPr>
            <w:tcW w:w="3554" w:type="dxa"/>
            <w:gridSpan w:val="8"/>
            <w:vAlign w:val="center"/>
          </w:tcPr>
          <w:p w14:paraId="4089DC43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Webinars: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677" w:type="dxa"/>
            <w:gridSpan w:val="4"/>
            <w:vAlign w:val="center"/>
          </w:tcPr>
          <w:p w14:paraId="03D3D8BA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Seminars: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14:paraId="702A4B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0B821E8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STTP, FDP,Webinar&amp; Seminar conducted</w:t>
            </w:r>
          </w:p>
        </w:tc>
        <w:tc>
          <w:tcPr>
            <w:tcW w:w="1391" w:type="dxa"/>
            <w:gridSpan w:val="2"/>
            <w:vAlign w:val="center"/>
          </w:tcPr>
          <w:p w14:paraId="19D9F3B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STTP: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35" w:type="dxa"/>
            <w:gridSpan w:val="5"/>
            <w:vAlign w:val="center"/>
          </w:tcPr>
          <w:p w14:paraId="59668E3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FDP: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44" w:type="dxa"/>
            <w:gridSpan w:val="4"/>
            <w:vAlign w:val="center"/>
          </w:tcPr>
          <w:p w14:paraId="4E69ACD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Seminar: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061" w:type="dxa"/>
            <w:vAlign w:val="center"/>
          </w:tcPr>
          <w:p w14:paraId="47179E8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Webinar: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14:paraId="3A6267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21AA193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Resource Person Work Details </w:t>
            </w:r>
          </w:p>
        </w:tc>
        <w:tc>
          <w:tcPr>
            <w:tcW w:w="7231" w:type="dxa"/>
            <w:gridSpan w:val="12"/>
            <w:vAlign w:val="center"/>
          </w:tcPr>
          <w:p w14:paraId="159619A4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14:paraId="3E6005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6C18E3B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NPTEL/Swayam/NITTR/MOOC/ Other courses </w:t>
            </w:r>
          </w:p>
        </w:tc>
        <w:tc>
          <w:tcPr>
            <w:tcW w:w="7231" w:type="dxa"/>
            <w:gridSpan w:val="12"/>
            <w:vAlign w:val="center"/>
          </w:tcPr>
          <w:p w14:paraId="11E5F7C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02</w:t>
            </w:r>
          </w:p>
        </w:tc>
      </w:tr>
      <w:tr w14:paraId="7269B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04C6C36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Awards/Recognitions</w:t>
            </w:r>
          </w:p>
        </w:tc>
        <w:tc>
          <w:tcPr>
            <w:tcW w:w="7231" w:type="dxa"/>
            <w:gridSpan w:val="12"/>
            <w:vAlign w:val="center"/>
          </w:tcPr>
          <w:p w14:paraId="5841E136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810"/>
                <w:tab w:val="center" w:pos="4680"/>
                <w:tab w:val="left" w:pos="5070"/>
                <w:tab w:val="left" w:pos="5940"/>
              </w:tabs>
              <w:spacing w:after="0" w:line="360" w:lineRule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14:paraId="4B20E1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5D6A584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Consultancy Activities</w:t>
            </w:r>
          </w:p>
        </w:tc>
        <w:tc>
          <w:tcPr>
            <w:tcW w:w="7231" w:type="dxa"/>
            <w:gridSpan w:val="12"/>
            <w:vAlign w:val="center"/>
          </w:tcPr>
          <w:p w14:paraId="53C86D95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810"/>
                <w:tab w:val="center" w:pos="4680"/>
                <w:tab w:val="left" w:pos="5070"/>
                <w:tab w:val="left" w:pos="5940"/>
              </w:tabs>
              <w:spacing w:after="0" w:line="360" w:lineRule="auto"/>
              <w:ind w:left="-360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O  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14:paraId="0D4CD5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476EDC5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Google Scholar Link</w:t>
            </w:r>
          </w:p>
        </w:tc>
        <w:tc>
          <w:tcPr>
            <w:tcW w:w="7231" w:type="dxa"/>
            <w:gridSpan w:val="12"/>
            <w:vAlign w:val="center"/>
          </w:tcPr>
          <w:p w14:paraId="03090D38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14:paraId="676D88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970" w:type="dxa"/>
            <w:vAlign w:val="center"/>
          </w:tcPr>
          <w:p w14:paraId="57ABD1A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Google Site/Website link </w:t>
            </w:r>
          </w:p>
        </w:tc>
        <w:tc>
          <w:tcPr>
            <w:tcW w:w="7231" w:type="dxa"/>
            <w:gridSpan w:val="12"/>
            <w:vAlign w:val="center"/>
          </w:tcPr>
          <w:p w14:paraId="75981BC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</w:t>
            </w:r>
          </w:p>
        </w:tc>
      </w:tr>
    </w:tbl>
    <w:p w14:paraId="702C3B1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270"/>
          <w:tab w:val="left" w:pos="5940"/>
        </w:tabs>
        <w:spacing w:after="0" w:line="360" w:lineRule="auto"/>
        <w:ind w:left="360"/>
        <w:rPr>
          <w:rFonts w:ascii="Times New Roman" w:hAnsi="Times New Roman" w:eastAsia="Times New Roman" w:cs="Times New Roman"/>
          <w:color w:val="000000"/>
          <w:sz w:val="16"/>
          <w:szCs w:val="16"/>
        </w:rPr>
      </w:pPr>
    </w:p>
    <w:p w14:paraId="6BE355D0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270"/>
          <w:tab w:val="left" w:pos="5940"/>
        </w:tabs>
        <w:spacing w:after="0" w:line="240" w:lineRule="auto"/>
        <w:ind w:left="36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en-GB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en-GB"/>
        </w:rPr>
        <w:t xml:space="preserve">                                                                                                         </w:t>
      </w:r>
      <w:r>
        <w:drawing>
          <wp:inline distT="0" distB="0" distL="114300" distR="114300">
            <wp:extent cx="590550" cy="257175"/>
            <wp:effectExtent l="0" t="0" r="0" b="952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en-GB"/>
        </w:rPr>
        <w:t xml:space="preserve">   Mr. S. J. Jagtap</w:t>
      </w:r>
    </w:p>
    <w:p w14:paraId="4777A28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270"/>
          <w:tab w:val="left" w:pos="5940"/>
        </w:tabs>
        <w:spacing w:after="0" w:line="240" w:lineRule="auto"/>
        <w:ind w:left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Name &amp; Signature of Faculty</w:t>
      </w:r>
      <w:bookmarkStart w:id="0" w:name="_GoBack"/>
      <w:bookmarkEnd w:id="0"/>
    </w:p>
    <w:sectPr>
      <w:headerReference r:id="rId5" w:type="default"/>
      <w:pgSz w:w="11907" w:h="16839"/>
      <w:pgMar w:top="540" w:right="297" w:bottom="90" w:left="1276" w:header="426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Federo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B59E70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0" w:line="240" w:lineRule="auto"/>
      <w:ind w:left="2160" w:firstLine="720"/>
      <w:rPr>
        <w:color w:val="000000"/>
      </w:rPr>
    </w:pPr>
    <w:r>
      <w:rPr>
        <w:rFonts w:ascii="Federo" w:hAnsi="Federo" w:eastAsia="Federo" w:cs="Federo"/>
        <w:b/>
        <w:color w:val="144C2D"/>
        <w:sz w:val="28"/>
        <w:szCs w:val="28"/>
        <w:lang w:val="en-IN" w:eastAsia="en-IN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-70485</wp:posOffset>
          </wp:positionV>
          <wp:extent cx="609600" cy="609600"/>
          <wp:effectExtent l="0" t="0" r="0" b="0"/>
          <wp:wrapNone/>
          <wp:docPr id="19" name="Picture 19" descr="Z:\PRO Office\Institute Logo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Z:\PRO Office\Institute Logo\Log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-169545</wp:posOffset>
              </wp:positionV>
              <wp:extent cx="12700" cy="763270"/>
              <wp:effectExtent l="38100" t="38100" r="44450" b="5588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76327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 type="oval" w="med" len="med"/>
                        <a:tailEnd type="oval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flip:y;margin-left:59.45pt;margin-top:-13.35pt;height:60.1pt;width:1pt;z-index:251659264;mso-width-relative:page;mso-height-relative:page;" filled="f" stroked="t" coordsize="21600,21600" o:gfxdata="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XpfxTaAAAACgEAAA8AAAAAAAAAAQAgAAAAIgAAAGRy&#10;cy9kb3ducmV2LnhtbFBLAQIUABQAAAAIAIdO4kB9DmEXAwIAAC0EAAAOAAAAAAAAAAEAIAAAACkB&#10;AABkcnMvZTJvRG9jLnhtbFBLBQYAAAAABgAGAFkBAACeBQAAAAA=&#10;">
              <v:fill on="f" focussize="0,0"/>
              <v:stroke weight="1.5pt" color="#C00000" joinstyle="round" startarrow="oval" endarrow="oval"/>
              <v:imagedata o:title=""/>
              <o:lock v:ext="edit" aspectratio="f"/>
            </v:shape>
          </w:pict>
        </mc:Fallback>
      </mc:AlternateContent>
    </w:r>
    <w:r>
      <w:rPr>
        <w:rFonts w:ascii="Federo" w:hAnsi="Federo" w:eastAsia="Federo" w:cs="Federo"/>
        <w:b/>
        <w:color w:val="144C2D"/>
        <w:sz w:val="28"/>
        <w:szCs w:val="28"/>
      </w:rPr>
      <w:t>Yashoda Shikshan Prasarak Mandal’s</w:t>
    </w:r>
  </w:p>
  <w:p w14:paraId="5A8BEAA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0" w:line="240" w:lineRule="auto"/>
      <w:jc w:val="center"/>
      <w:rPr>
        <w:color w:val="808080"/>
        <w:sz w:val="96"/>
        <w:szCs w:val="96"/>
      </w:rPr>
    </w:pPr>
    <w:r>
      <w:rPr>
        <w:rFonts w:ascii="Federo" w:hAnsi="Federo" w:eastAsia="Federo" w:cs="Federo"/>
        <w:b/>
        <w:color w:val="002060"/>
        <w:sz w:val="46"/>
        <w:szCs w:val="46"/>
      </w:rPr>
      <w:t>Yashoda Technical Campus, Satara.</w:t>
    </w:r>
  </w:p>
  <w:p w14:paraId="44B5085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0" w:line="240" w:lineRule="auto"/>
      <w:rPr>
        <w:color w:val="000000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-54610</wp:posOffset>
              </wp:positionH>
              <wp:positionV relativeFrom="paragraph">
                <wp:posOffset>92710</wp:posOffset>
              </wp:positionV>
              <wp:extent cx="6198870" cy="1270"/>
              <wp:effectExtent l="38100" t="38100" r="49530" b="5588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8870" cy="100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 type="oval" w="med" len="med"/>
                        <a:tailEnd type="oval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-4.3pt;margin-top:7.3pt;height:0.1pt;width:488.1pt;z-index:251660288;mso-width-relative:page;mso-height-relative:page;" filled="f" stroked="t" coordsize="21600,21600" o:gfxdata="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yy/U9YAAAAIAQAADwAAAAAAAAABACAAAAAiAAAAZHJzL2Rvd25y&#10;ZXYueG1sUEsBAhQAFAAAAAgAh07iQIdtGgYAAgAAJwQAAA4AAAAAAAAAAQAgAAAAJQEAAGRycy9l&#10;Mm9Eb2MueG1sUEsFBgAAAAAGAAYAWQEAAJcFAAAAAA==&#10;">
              <v:fill on="f" focussize="0,0"/>
              <v:stroke weight="1.5pt" color="#C00000" joinstyle="round" startarrow="oval" endarrow="oval"/>
              <v:imagedata o:title=""/>
              <o:lock v:ext="edit" aspectratio="f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CF0"/>
    <w:rsid w:val="000E6616"/>
    <w:rsid w:val="00147198"/>
    <w:rsid w:val="001A544A"/>
    <w:rsid w:val="001E6739"/>
    <w:rsid w:val="003163BF"/>
    <w:rsid w:val="004C0988"/>
    <w:rsid w:val="004E3CE9"/>
    <w:rsid w:val="00502509"/>
    <w:rsid w:val="00517060"/>
    <w:rsid w:val="00564170"/>
    <w:rsid w:val="00652A01"/>
    <w:rsid w:val="00670103"/>
    <w:rsid w:val="006825C2"/>
    <w:rsid w:val="00705BD0"/>
    <w:rsid w:val="00726289"/>
    <w:rsid w:val="008B4D86"/>
    <w:rsid w:val="00992F04"/>
    <w:rsid w:val="00996AA2"/>
    <w:rsid w:val="009D1DE3"/>
    <w:rsid w:val="00A218F2"/>
    <w:rsid w:val="00AC6D1D"/>
    <w:rsid w:val="00BA7C1D"/>
    <w:rsid w:val="00C0532A"/>
    <w:rsid w:val="00CC710F"/>
    <w:rsid w:val="00CE0D2F"/>
    <w:rsid w:val="00CE3B8B"/>
    <w:rsid w:val="00D45509"/>
    <w:rsid w:val="00E12379"/>
    <w:rsid w:val="00E50120"/>
    <w:rsid w:val="00F1206C"/>
    <w:rsid w:val="00F51CF0"/>
    <w:rsid w:val="00F74C7F"/>
    <w:rsid w:val="00FE166B"/>
    <w:rsid w:val="05793607"/>
    <w:rsid w:val="07D843EB"/>
    <w:rsid w:val="0AAE0CA9"/>
    <w:rsid w:val="0AB4389F"/>
    <w:rsid w:val="0C441A2C"/>
    <w:rsid w:val="10B669F7"/>
    <w:rsid w:val="14A511EB"/>
    <w:rsid w:val="17787D90"/>
    <w:rsid w:val="177A5491"/>
    <w:rsid w:val="191D00C0"/>
    <w:rsid w:val="19740ACF"/>
    <w:rsid w:val="19E36B84"/>
    <w:rsid w:val="1B0A7C6C"/>
    <w:rsid w:val="1C477673"/>
    <w:rsid w:val="1CA62F10"/>
    <w:rsid w:val="2046687E"/>
    <w:rsid w:val="210E1B4B"/>
    <w:rsid w:val="21756F70"/>
    <w:rsid w:val="27703DC3"/>
    <w:rsid w:val="2F6915D5"/>
    <w:rsid w:val="330133BA"/>
    <w:rsid w:val="336B086B"/>
    <w:rsid w:val="34FB227B"/>
    <w:rsid w:val="37B336EE"/>
    <w:rsid w:val="38F85F83"/>
    <w:rsid w:val="3A867F2D"/>
    <w:rsid w:val="3D5A2CB5"/>
    <w:rsid w:val="45FE41E2"/>
    <w:rsid w:val="48174852"/>
    <w:rsid w:val="49480447"/>
    <w:rsid w:val="50714687"/>
    <w:rsid w:val="507D0499"/>
    <w:rsid w:val="53CC6619"/>
    <w:rsid w:val="56E15C15"/>
    <w:rsid w:val="57A87BDC"/>
    <w:rsid w:val="58E608E9"/>
    <w:rsid w:val="59335165"/>
    <w:rsid w:val="594453FF"/>
    <w:rsid w:val="5C6617A4"/>
    <w:rsid w:val="5CD765E0"/>
    <w:rsid w:val="5DF94139"/>
    <w:rsid w:val="63010B0B"/>
    <w:rsid w:val="659912BC"/>
    <w:rsid w:val="6A6A1EA4"/>
    <w:rsid w:val="6B7B7763"/>
    <w:rsid w:val="6C706D77"/>
    <w:rsid w:val="6CCA070A"/>
    <w:rsid w:val="6D326E35"/>
    <w:rsid w:val="6E865F1C"/>
    <w:rsid w:val="6F116045"/>
    <w:rsid w:val="6F9C01A8"/>
    <w:rsid w:val="713759CB"/>
    <w:rsid w:val="72A077AF"/>
    <w:rsid w:val="74C4399D"/>
    <w:rsid w:val="75A45493"/>
    <w:rsid w:val="77260F89"/>
    <w:rsid w:val="772E3E17"/>
    <w:rsid w:val="78CC4B3D"/>
    <w:rsid w:val="7AAC16F7"/>
    <w:rsid w:val="7B1F628B"/>
    <w:rsid w:val="7BDE62C5"/>
    <w:rsid w:val="7D7F4AF0"/>
    <w:rsid w:val="7D8A4186"/>
    <w:rsid w:val="7F2C38B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Calibri"/>
      <w:sz w:val="22"/>
      <w:szCs w:val="22"/>
      <w:lang w:val="en-US" w:eastAsia="en-US" w:bidi="mr-IN"/>
    </w:rPr>
  </w:style>
  <w:style w:type="paragraph" w:styleId="2">
    <w:name w:val="heading 1"/>
    <w:basedOn w:val="1"/>
    <w:next w:val="1"/>
    <w:qFormat/>
    <w:uiPriority w:val="9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alloon Text"/>
    <w:basedOn w:val="1"/>
    <w:link w:val="2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4"/>
    </w:rPr>
  </w:style>
  <w:style w:type="paragraph" w:styleId="11">
    <w:name w:val="footer"/>
    <w:basedOn w:val="1"/>
    <w:link w:val="18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paragraph" w:styleId="12">
    <w:name w:val="header"/>
    <w:basedOn w:val="1"/>
    <w:link w:val="17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styleId="13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15">
    <w:name w:val="Title"/>
    <w:basedOn w:val="1"/>
    <w:next w:val="1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table" w:customStyle="1" w:styleId="16">
    <w:name w:val="_Style 11"/>
    <w:basedOn w:val="9"/>
    <w:qFormat/>
    <w:uiPriority w:val="0"/>
    <w:pPr>
      <w:spacing w:after="0" w:line="240" w:lineRule="auto"/>
    </w:pPr>
    <w:rPr>
      <w:sz w:val="20"/>
      <w:szCs w:val="20"/>
      <w:lang w:val="en-IN" w:eastAsia="en-IN" w:bidi="ar-SA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Header Char"/>
    <w:basedOn w:val="8"/>
    <w:link w:val="12"/>
    <w:qFormat/>
    <w:uiPriority w:val="99"/>
    <w:rPr>
      <w:szCs w:val="20"/>
    </w:rPr>
  </w:style>
  <w:style w:type="character" w:customStyle="1" w:styleId="18">
    <w:name w:val="Footer Char"/>
    <w:basedOn w:val="8"/>
    <w:link w:val="11"/>
    <w:qFormat/>
    <w:uiPriority w:val="99"/>
    <w:rPr>
      <w:szCs w:val="20"/>
    </w:rPr>
  </w:style>
  <w:style w:type="character" w:customStyle="1" w:styleId="19">
    <w:name w:val="Unresolved Mention"/>
    <w:basedOn w:val="8"/>
    <w:semiHidden/>
    <w:unhideWhenUsed/>
    <w:uiPriority w:val="99"/>
    <w:rPr>
      <w:color w:val="605E5C"/>
      <w:shd w:val="clear" w:color="auto" w:fill="E1DFDD"/>
    </w:rPr>
  </w:style>
  <w:style w:type="character" w:customStyle="1" w:styleId="20">
    <w:name w:val="Balloon Text Char"/>
    <w:basedOn w:val="8"/>
    <w:link w:val="10"/>
    <w:semiHidden/>
    <w:qFormat/>
    <w:uiPriority w:val="99"/>
    <w:rPr>
      <w:rFonts w:ascii="Tahoma" w:hAnsi="Tahoma" w:cs="Tahoma"/>
      <w:sz w:val="16"/>
      <w:szCs w:val="14"/>
    </w:rPr>
  </w:style>
  <w:style w:type="paragraph" w:customStyle="1" w:styleId="21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  <w:ind w:left="105"/>
    </w:pPr>
    <w:rPr>
      <w:rFonts w:ascii="Times New Roman" w:hAnsi="Times New Roman" w:eastAsia="Times New Roman" w:cs="Times New Roman"/>
      <w:lang w:bidi="ar-SA"/>
    </w:rPr>
  </w:style>
  <w:style w:type="paragraph" w:styleId="22">
    <w:name w:val="List Paragraph"/>
    <w:basedOn w:val="1"/>
    <w:qFormat/>
    <w:uiPriority w:val="34"/>
    <w:pPr>
      <w:ind w:left="720"/>
      <w:contextualSpacing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170</Words>
  <Characters>1018</Characters>
  <Lines>36</Lines>
  <Paragraphs>10</Paragraphs>
  <TotalTime>2</TotalTime>
  <ScaleCrop>false</ScaleCrop>
  <LinksUpToDate>false</LinksUpToDate>
  <CharactersWithSpaces>1145</CharactersWithSpaces>
  <Application>WPS Office_12.1.0.26880_F1E327BC-269C-435d-A152-05C5408002CA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2022-05-14T18:51:00Z</dcterms:created>
  <dc:creator>admin</dc:creator>
  <cp:lastModifiedBy>admin</cp:lastModifiedBy>
  <cp:lastPrinted>2025-01-10T05:13:00Z</cp:lastPrinted>
  <dcterms:modified xsi:type="dcterms:W3CDTF">2026-07-01T11:43:50Z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eyJoZGlkIjoiZDllYTZhYWM0ZjQ2MjFlNGE5YWU2MjVhMGUxNzkwYWMiLCJ1c2VySWQiOiI1Njc2MDMxNzExMjUifQ==</vt:lpwstr>
  </property>
  <property fmtid="{D5CDD505-2E9C-101B-9397-08002B2CF9AE}" pid="3" name="KSOProductBuildVer">
    <vt:lpwstr>1033-12.1.0.26880</vt:lpwstr>
  </property>
  <property fmtid="{D5CDD505-2E9C-101B-9397-08002B2CF9AE}" pid="4" name="ICV">
    <vt:lpwstr>0476BD03FF804D178039D686C161B3E5_13</vt:lpwstr>
  </property>
</Properties>
</file>