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2"/>
        <w:spacing w:after="280"/>
        <w:jc w:val="center"/>
        <w:rPr>
          <w:sz w:val="36"/>
          <w:szCs w:val="36"/>
        </w:rPr>
      </w:pPr>
      <w:r>
        <w:rPr>
          <w:sz w:val="36"/>
          <w:szCs w:val="36"/>
          <w:rtl w:val="0"/>
        </w:rPr>
        <w:t>FACULTY -BIODATA</w:t>
      </w:r>
    </w:p>
    <w:tbl>
      <w:tblPr>
        <w:tblStyle w:val="13"/>
        <w:tblW w:w="102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14:paraId="6F1FF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 Department</w:t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MECHANICAL ENGINEERING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 w:firstLine="0"/>
              <w:jc w:val="center"/>
              <w:rPr>
                <w:rFonts w:ascii="Times New Roman" w:hAnsi="Times New Roman" w:eastAsia="Times New Roman" w:cs="Times New Roman"/>
                <w:color w:val="BFBFBF"/>
                <w:sz w:val="24"/>
                <w:szCs w:val="24"/>
              </w:rPr>
            </w:pPr>
          </w:p>
        </w:tc>
      </w:tr>
      <w:tr w14:paraId="74148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Designation: </w:t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LECTURER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95FB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Name of Faculty:</w:t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Mr.Kudale S.T.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AC1B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Date of Birth: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29/03/1989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Date of Joining</w:t>
            </w:r>
            <w:r>
              <w:rPr>
                <w:rFonts w:ascii="Times New Roman" w:hAnsi="Times New Roman" w:eastAsia="Times New Roman" w:cs="Times New Roman"/>
                <w:rtl w:val="0"/>
              </w:rPr>
              <w:t>: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16/07/2025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AEAC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Qualification with Class/Grade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7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UG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8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PG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Ph.D.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1ECE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Y</w:t>
            </w:r>
          </w:p>
          <w:p w14:paraId="00000045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2014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Pursuing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659E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Area of Specialization: </w:t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Mechanical Engineering</w:t>
            </w:r>
          </w:p>
        </w:tc>
      </w:tr>
      <w:tr w14:paraId="7363F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E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Total Experience in Years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:  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F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Teaching</w:t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Industry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9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Research</w:t>
            </w:r>
          </w:p>
        </w:tc>
      </w:tr>
      <w:tr w14:paraId="36313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9 Yrs</w:t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F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 Yrs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327D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Mobile No: 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9960121459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E-mail ID: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kudale530@gmail.com</w:t>
            </w:r>
          </w:p>
        </w:tc>
      </w:tr>
      <w:tr w14:paraId="43ABC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Number of PhD, M.Tech , B.Tech Project Guided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UG: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PG: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Ph.D. :</w:t>
            </w:r>
          </w:p>
        </w:tc>
      </w:tr>
      <w:tr w14:paraId="01A79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Professional Society Memberships</w:t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CA95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Paper Published in Journals</w:t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National: 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International: </w:t>
            </w:r>
          </w:p>
        </w:tc>
      </w:tr>
      <w:tr w14:paraId="28DCB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Paper Presented in Conferences</w:t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National: 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International: </w:t>
            </w:r>
          </w:p>
        </w:tc>
      </w:tr>
      <w:tr w14:paraId="6E895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 Books/Chapters/ Patents / Copy rights Published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Books: - 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Chapters:- 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Patents: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Copyrights: -</w:t>
            </w:r>
          </w:p>
        </w:tc>
      </w:tr>
      <w:tr w14:paraId="1704E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STTPs, FDPs, Workshops attended 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STTPs: 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FDPs: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Workshops: </w:t>
            </w:r>
          </w:p>
        </w:tc>
      </w:tr>
      <w:tr w14:paraId="6EE21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Webinars &amp; Seminars attended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Webinars: 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Seminars: </w:t>
            </w:r>
          </w:p>
        </w:tc>
      </w:tr>
      <w:tr w14:paraId="4E5DA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STTP, FDP,Webinar&amp; Seminar conducted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STTP: 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FDP: 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Seminar: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Webinar: </w:t>
            </w:r>
          </w:p>
        </w:tc>
      </w:tr>
      <w:tr w14:paraId="3CDAE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Resource Person Work Details </w:t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41A75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NPTEL/Swayam/NITTR/MOOC/ Other courses </w:t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NPTEL PURSUING</w:t>
            </w:r>
          </w:p>
        </w:tc>
      </w:tr>
      <w:tr w14:paraId="77673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Awards/Recognitions</w:t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E6F9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Consultancy Activities</w:t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O   </w:t>
            </w:r>
          </w:p>
        </w:tc>
      </w:tr>
      <w:tr w14:paraId="57803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Google Scholar Link</w:t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</w:tr>
      <w:tr w14:paraId="5069C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Google Site/Website link </w:t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0000013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70"/>
          <w:tab w:val="left" w:pos="5940"/>
        </w:tabs>
        <w:spacing w:after="0" w:line="360" w:lineRule="auto"/>
        <w:ind w:left="360" w:firstLine="0"/>
        <w:rPr>
          <w:rFonts w:ascii="Times New Roman" w:hAnsi="Times New Roman" w:eastAsia="Times New Roman" w:cs="Times New Roman"/>
          <w:color w:val="000000"/>
          <w:sz w:val="16"/>
          <w:szCs w:val="16"/>
        </w:rPr>
      </w:pPr>
    </w:p>
    <w:p w14:paraId="0000013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70"/>
          <w:tab w:val="left" w:pos="5940"/>
        </w:tabs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000013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70"/>
          <w:tab w:val="left" w:pos="5940"/>
        </w:tabs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Name &amp; Signature of Faculty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ab/>
      </w:r>
      <w:bookmarkStart w:id="1" w:name="_GoBack"/>
      <w:bookmarkEnd w:id="1"/>
    </w:p>
    <w:sectPr>
      <w:headerReference r:id="rId5" w:type="default"/>
      <w:pgSz w:w="11907" w:h="16839"/>
      <w:pgMar w:top="540" w:right="297" w:bottom="90" w:left="1276" w:header="426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ede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3F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2160" w:firstLine="720"/>
      <w:rPr>
        <w:color w:val="000000"/>
      </w:rPr>
    </w:pPr>
    <w:r>
      <w:rPr>
        <w:rFonts w:ascii="Federo" w:hAnsi="Federo" w:eastAsia="Federo" w:cs="Federo"/>
        <w:b/>
        <w:color w:val="144C2D"/>
        <w:sz w:val="28"/>
        <w:szCs w:val="28"/>
        <w:rtl w:val="0"/>
      </w:rPr>
      <w:t>Yashoda Shikshan Prasarak Mandal’s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-69850</wp:posOffset>
          </wp:positionV>
          <wp:extent cx="609600" cy="609600"/>
          <wp:effectExtent l="0" t="0" r="0" b="0"/>
          <wp:wrapNone/>
          <wp:docPr id="3" name="image2.png" descr="Z:\PRO Office\Institute Logo\Logo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Z:\PRO Office\Institute Logo\Logo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-168910</wp:posOffset>
              </wp:positionV>
              <wp:extent cx="12700" cy="763270"/>
              <wp:effectExtent l="38100" t="38100" r="44450" b="3683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flip:y;margin-left:59.45pt;margin-top:-13.3pt;height:60.1pt;width:1pt;z-index:251659264;mso-width-relative:page;mso-height-relative:page;" filled="f" stroked="t" coordsize="21600,21600" o:gfxdata="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5u1ki2QAAAAoBAAAPAAAAAAAAAAEAIAAAACIAAABk&#10;cnMvZG93bnJldi54bWxQSwECFAAUAAAACACHTuJA1rlvQwUCAAAxBAAADgAAAAAAAAABACAAAAAo&#10;AQAAZHJzL2Uyb0RvYy54bWxQSwUGAAAAAAYABgBZAQAAnwUAAAAA&#10;">
              <v:fill on="f" focussize="0,0"/>
              <v:stroke weight="1.5pt" color="#C00000" joinstyle="round" startarrow="oval" endarrow="oval"/>
              <v:imagedata o:title=""/>
              <o:lock v:ext="edit" aspectratio="f"/>
            </v:shape>
          </w:pict>
        </mc:Fallback>
      </mc:AlternateContent>
    </w:r>
  </w:p>
  <w:p w14:paraId="00000140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jc w:val="center"/>
      <w:rPr>
        <w:color w:val="808080"/>
        <w:sz w:val="96"/>
        <w:szCs w:val="96"/>
      </w:rPr>
    </w:pPr>
    <w:r>
      <w:rPr>
        <w:rFonts w:ascii="Federo" w:hAnsi="Federo" w:eastAsia="Federo" w:cs="Federo"/>
        <w:b/>
        <w:color w:val="002060"/>
        <w:sz w:val="46"/>
        <w:szCs w:val="46"/>
        <w:rtl w:val="0"/>
      </w:rPr>
      <w:t>Yashoda Technical Campus, Satara.</w:t>
    </w:r>
  </w:p>
  <w:p w14:paraId="00000141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rPr>
        <w:color w:val="00000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92710</wp:posOffset>
              </wp:positionV>
              <wp:extent cx="6198870" cy="127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4.2pt;margin-top:7.3pt;height:0.1pt;width:488.1pt;z-index:251659264;mso-width-relative:page;mso-height-relative:page;" filled="f" stroked="t" coordsize="21600,21600" o:gfxdata="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21zR52AAAAAgBAAAPAAAAAAAAAAEAIAAAACIAAABkcnMvZG93bnJl&#10;di54bWxQSwECFAAUAAAACACHTuJAuc7Ia/0BAAAZBAAADgAAAAAAAAABACAAAAAnAQAAZHJzL2Uy&#10;b0RvYy54bWxQSwUGAAAAAAYABgBZAQAAlgUAAAAA&#10;">
              <v:fill on="f" focussize="0,0"/>
              <v:stroke weight="1.5pt" color="#C00000" joinstyle="round" startarrow="oval" endarrow="oval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9411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uiPriority w:val="0"/>
    <w:pPr>
      <w:spacing w:line="240" w:lineRule="auto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2025-08-02T07:28:57Z</dcterms:created>
  <dc:creator>admin</dc:creator>
  <cp:lastModifiedBy>admin</cp:lastModifiedBy>
  <dcterms:modified xsi:type="dcterms:W3CDTF">2025-08-02T07:29:20Z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D2193C6FC47141F4AC3BAB4C9512CBB3_12</vt:lpwstr>
  </property>
</Properties>
</file>